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A2D7E" w14:textId="77777777" w:rsidR="00DC7264" w:rsidRDefault="00DC7264" w:rsidP="00DC7264">
      <w:pPr>
        <w:jc w:val="center"/>
        <w:rPr>
          <w:b/>
          <w:bCs/>
        </w:rPr>
      </w:pPr>
    </w:p>
    <w:p w14:paraId="1EACCA54" w14:textId="03A366C4" w:rsidR="00955BAB" w:rsidRPr="00DC7264" w:rsidRDefault="00DC7264" w:rsidP="00DC7264">
      <w:pPr>
        <w:jc w:val="center"/>
        <w:rPr>
          <w:b/>
          <w:bCs/>
        </w:rPr>
      </w:pPr>
      <w:r w:rsidRPr="00DC7264">
        <w:rPr>
          <w:b/>
          <w:bCs/>
        </w:rPr>
        <w:t>Procure-to-Pay Office Hours</w:t>
      </w:r>
    </w:p>
    <w:p w14:paraId="5F273204" w14:textId="0FAD6BD4" w:rsidR="00DC7264" w:rsidRPr="00DC7264" w:rsidRDefault="00DC7264" w:rsidP="00DC7264">
      <w:pPr>
        <w:jc w:val="center"/>
        <w:rPr>
          <w:b/>
          <w:bCs/>
        </w:rPr>
      </w:pPr>
      <w:r w:rsidRPr="00DC7264">
        <w:rPr>
          <w:b/>
          <w:bCs/>
        </w:rPr>
        <w:t>October 23, 2025</w:t>
      </w:r>
    </w:p>
    <w:p w14:paraId="4122643B" w14:textId="68FF1BE7" w:rsidR="00DC7264" w:rsidRPr="00DC7264" w:rsidRDefault="00DC7264" w:rsidP="00DC7264">
      <w:pPr>
        <w:jc w:val="center"/>
        <w:rPr>
          <w:b/>
          <w:bCs/>
        </w:rPr>
      </w:pPr>
      <w:r w:rsidRPr="00DC7264">
        <w:rPr>
          <w:b/>
          <w:bCs/>
        </w:rPr>
        <w:t>Summary Notes</w:t>
      </w:r>
    </w:p>
    <w:p w14:paraId="76135234" w14:textId="77777777" w:rsidR="00DC7264" w:rsidRDefault="00DC7264"/>
    <w:p w14:paraId="429D232B" w14:textId="77777777" w:rsidR="00DC7264" w:rsidRPr="00DC7264" w:rsidRDefault="00DC7264" w:rsidP="00DC7264">
      <w:r w:rsidRPr="00DC7264">
        <w:t>Travel</w:t>
      </w:r>
    </w:p>
    <w:p w14:paraId="215B005D" w14:textId="77777777" w:rsidR="00DC7264" w:rsidRPr="00DC7264" w:rsidRDefault="00DC7264" w:rsidP="00DC7264">
      <w:pPr>
        <w:numPr>
          <w:ilvl w:val="0"/>
          <w:numId w:val="1"/>
        </w:numPr>
      </w:pPr>
      <w:r w:rsidRPr="00DC7264">
        <w:t>Business justification for travel reports</w:t>
      </w:r>
    </w:p>
    <w:p w14:paraId="3B29BE29" w14:textId="77777777" w:rsidR="00DC7264" w:rsidRPr="00DC7264" w:rsidRDefault="00DC7264" w:rsidP="00DC7264">
      <w:pPr>
        <w:numPr>
          <w:ilvl w:val="1"/>
          <w:numId w:val="1"/>
        </w:numPr>
      </w:pPr>
      <w:r w:rsidRPr="00DC7264">
        <w:t>5W's, benefits to UC, attendance history or schedule, story, agenda etc. strong narrative needed</w:t>
      </w:r>
    </w:p>
    <w:p w14:paraId="4B710495" w14:textId="77777777" w:rsidR="00DC7264" w:rsidRPr="00DC7264" w:rsidRDefault="00DC7264" w:rsidP="00DC7264">
      <w:pPr>
        <w:numPr>
          <w:ilvl w:val="1"/>
          <w:numId w:val="1"/>
        </w:numPr>
      </w:pPr>
      <w:r w:rsidRPr="00DC7264">
        <w:t>P-Card reports also need strong justification for each line</w:t>
      </w:r>
    </w:p>
    <w:p w14:paraId="49C9B23A" w14:textId="77777777" w:rsidR="00DC7264" w:rsidRPr="00DC7264" w:rsidRDefault="00DC7264" w:rsidP="00DC7264">
      <w:pPr>
        <w:numPr>
          <w:ilvl w:val="0"/>
          <w:numId w:val="1"/>
        </w:numPr>
      </w:pPr>
      <w:r w:rsidRPr="00DC7264">
        <w:t>Updated T&amp;E Application</w:t>
      </w:r>
    </w:p>
    <w:p w14:paraId="59C73CB3" w14:textId="77777777" w:rsidR="00DC7264" w:rsidRPr="00DC7264" w:rsidRDefault="00DC7264" w:rsidP="00DC7264">
      <w:pPr>
        <w:numPr>
          <w:ilvl w:val="1"/>
          <w:numId w:val="1"/>
        </w:numPr>
      </w:pPr>
      <w:r w:rsidRPr="00DC7264">
        <w:t>Individuals who have not completed the updated application will have their cards deactivated (if not on active travel)</w:t>
      </w:r>
    </w:p>
    <w:p w14:paraId="4B7092DE" w14:textId="77777777" w:rsidR="00DC7264" w:rsidRPr="00DC7264" w:rsidRDefault="00DC7264" w:rsidP="00DC7264">
      <w:pPr>
        <w:numPr>
          <w:ilvl w:val="1"/>
          <w:numId w:val="1"/>
        </w:numPr>
      </w:pPr>
      <w:r w:rsidRPr="00DC7264">
        <w:t xml:space="preserve">Reach out to Travel if a departmental compliance list is needed </w:t>
      </w:r>
    </w:p>
    <w:p w14:paraId="38BF2172" w14:textId="77777777" w:rsidR="00DC7264" w:rsidRPr="00DC7264" w:rsidRDefault="00DC7264" w:rsidP="00DC7264">
      <w:r w:rsidRPr="00DC7264">
        <w:t>Accounts Payable &amp; Tax Service</w:t>
      </w:r>
    </w:p>
    <w:p w14:paraId="1772E13E" w14:textId="77777777" w:rsidR="00DC7264" w:rsidRPr="00DC7264" w:rsidRDefault="00DC7264" w:rsidP="00DC7264">
      <w:pPr>
        <w:numPr>
          <w:ilvl w:val="0"/>
          <w:numId w:val="2"/>
        </w:numPr>
      </w:pPr>
      <w:r w:rsidRPr="00DC7264">
        <w:t>Invoice to PO Matching process (AP Internal Process)</w:t>
      </w:r>
    </w:p>
    <w:p w14:paraId="2D37BE4C" w14:textId="77777777" w:rsidR="00DC7264" w:rsidRPr="00DC7264" w:rsidRDefault="00DC7264" w:rsidP="00DC7264">
      <w:pPr>
        <w:numPr>
          <w:ilvl w:val="1"/>
          <w:numId w:val="2"/>
        </w:numPr>
      </w:pPr>
      <w:r w:rsidRPr="00DC7264">
        <w:t xml:space="preserve">Campus Users - Open desired PO, View Details, then scroll down below it shows the Invoice number and status </w:t>
      </w:r>
    </w:p>
    <w:p w14:paraId="4E8C3AFB" w14:textId="77777777" w:rsidR="00DC7264" w:rsidRPr="00DC7264" w:rsidRDefault="00DC7264" w:rsidP="00DC7264">
      <w:pPr>
        <w:numPr>
          <w:ilvl w:val="2"/>
          <w:numId w:val="2"/>
        </w:numPr>
      </w:pPr>
      <w:r w:rsidRPr="00DC7264">
        <w:t>When reviewing the life cycle of the PO - different statuses of an invoice</w:t>
      </w:r>
    </w:p>
    <w:p w14:paraId="74BF930F" w14:textId="77777777" w:rsidR="00DC7264" w:rsidRPr="00DC7264" w:rsidRDefault="00DC7264" w:rsidP="00DC7264">
      <w:pPr>
        <w:numPr>
          <w:ilvl w:val="2"/>
          <w:numId w:val="2"/>
        </w:numPr>
      </w:pPr>
      <w:r w:rsidRPr="00DC7264">
        <w:t>Validated but not paid? UCM processes payments on Wed/Fri so it could have missed the most recent payment date, or it isn't due based on the payment terms of the supplier, or it could be waiting for approvals based on total or funding type</w:t>
      </w:r>
    </w:p>
    <w:p w14:paraId="7479AB85" w14:textId="77777777" w:rsidR="00DC7264" w:rsidRPr="00DC7264" w:rsidRDefault="00DC7264" w:rsidP="00DC7264">
      <w:pPr>
        <w:numPr>
          <w:ilvl w:val="3"/>
          <w:numId w:val="2"/>
        </w:numPr>
      </w:pPr>
      <w:r w:rsidRPr="00DC7264">
        <w:t>If it's unpaid ($0.00), it has not been paid yet - either due to paid cycle or payment terms</w:t>
      </w:r>
    </w:p>
    <w:p w14:paraId="7AB5FDEE" w14:textId="6C6C8FBE" w:rsidR="00DC7264" w:rsidRPr="00DC7264" w:rsidRDefault="00DC7264" w:rsidP="00DC7264">
      <w:pPr>
        <w:numPr>
          <w:ilvl w:val="1"/>
          <w:numId w:val="2"/>
        </w:numPr>
      </w:pPr>
      <w:r w:rsidRPr="00DC7264">
        <w:t xml:space="preserve">If a </w:t>
      </w:r>
      <w:proofErr w:type="gramStart"/>
      <w:r w:rsidRPr="00DC7264">
        <w:t>suppler</w:t>
      </w:r>
      <w:proofErr w:type="gramEnd"/>
      <w:r w:rsidRPr="00DC7264">
        <w:t xml:space="preserve"> submits </w:t>
      </w:r>
      <w:r>
        <w:t xml:space="preserve">their invoice </w:t>
      </w:r>
      <w:r w:rsidRPr="00DC7264">
        <w:t>with an incorrect</w:t>
      </w:r>
      <w:r>
        <w:t xml:space="preserve"> or wrong</w:t>
      </w:r>
      <w:permStart w:id="1291868984" w:edGrp="everyone"/>
      <w:permEnd w:id="1291868984"/>
      <w:r w:rsidRPr="00DC7264">
        <w:t xml:space="preserve"> PO, the system will lock the invoice to the PO as it was submitted, then AP must manually attach/link the invoice to the corrected PO, but the system will retain the invoice on the incorrect po historically</w:t>
      </w:r>
    </w:p>
    <w:p w14:paraId="32DB93F7" w14:textId="77777777" w:rsidR="00DC7264" w:rsidRPr="00DC7264" w:rsidRDefault="00DC7264" w:rsidP="00DC7264">
      <w:r w:rsidRPr="00DC7264">
        <w:t>Procurement</w:t>
      </w:r>
    </w:p>
    <w:p w14:paraId="2CC831FD" w14:textId="0BB40E32" w:rsidR="00DC7264" w:rsidRPr="00DC7264" w:rsidRDefault="00DC7264" w:rsidP="00DC7264">
      <w:pPr>
        <w:numPr>
          <w:ilvl w:val="0"/>
          <w:numId w:val="3"/>
        </w:numPr>
      </w:pPr>
      <w:r w:rsidRPr="00DC7264">
        <w:t xml:space="preserve">Submittal process - P-Card expense reports </w:t>
      </w:r>
    </w:p>
    <w:p w14:paraId="173286C9" w14:textId="77777777" w:rsidR="00DC7264" w:rsidRPr="00DC7264" w:rsidRDefault="00DC7264" w:rsidP="00DC7264">
      <w:pPr>
        <w:numPr>
          <w:ilvl w:val="1"/>
          <w:numId w:val="3"/>
        </w:numPr>
      </w:pPr>
      <w:r w:rsidRPr="00DC7264">
        <w:t xml:space="preserve">Every </w:t>
      </w:r>
      <w:proofErr w:type="gramStart"/>
      <w:r w:rsidRPr="00DC7264">
        <w:t>2 week</w:t>
      </w:r>
      <w:proofErr w:type="gramEnd"/>
      <w:r w:rsidRPr="00DC7264">
        <w:t xml:space="preserve"> basis - expense reports cannot be submitted on your behalf - can be reconciled on your behalf but not submitted </w:t>
      </w:r>
    </w:p>
    <w:p w14:paraId="086998A0" w14:textId="59221608" w:rsidR="00DC7264" w:rsidRPr="00DC7264" w:rsidRDefault="00DC7264" w:rsidP="00DC7264">
      <w:pPr>
        <w:numPr>
          <w:ilvl w:val="1"/>
          <w:numId w:val="3"/>
        </w:numPr>
      </w:pPr>
      <w:r>
        <w:t>UC</w:t>
      </w:r>
      <w:r w:rsidRPr="00DC7264">
        <w:t xml:space="preserve"> pay</w:t>
      </w:r>
      <w:r>
        <w:t>s</w:t>
      </w:r>
      <w:r w:rsidRPr="00DC7264">
        <w:t xml:space="preserve"> per-expense report to concur, saves the university money, please begin to group multiple expenses together onto one report</w:t>
      </w:r>
    </w:p>
    <w:p w14:paraId="5610F02A" w14:textId="77777777" w:rsidR="00DC7264" w:rsidRPr="00DC7264" w:rsidRDefault="00DC7264" w:rsidP="00DC7264">
      <w:pPr>
        <w:numPr>
          <w:ilvl w:val="0"/>
          <w:numId w:val="3"/>
        </w:numPr>
      </w:pPr>
      <w:r w:rsidRPr="00DC7264">
        <w:t>Training</w:t>
      </w:r>
    </w:p>
    <w:p w14:paraId="62DA6461" w14:textId="0E690B67" w:rsidR="00DC7264" w:rsidRPr="00DC7264" w:rsidRDefault="00DC7264" w:rsidP="00DC7264">
      <w:pPr>
        <w:numPr>
          <w:ilvl w:val="1"/>
          <w:numId w:val="3"/>
        </w:numPr>
      </w:pPr>
      <w:r w:rsidRPr="00DC7264">
        <w:t xml:space="preserve">P-Card training monthly via UCLC - if </w:t>
      </w:r>
      <w:r>
        <w:t>you</w:t>
      </w:r>
      <w:r w:rsidRPr="00DC7264">
        <w:t xml:space="preserve"> can't meet the scheduled </w:t>
      </w:r>
      <w:r>
        <w:t>dates</w:t>
      </w:r>
      <w:r w:rsidRPr="00DC7264">
        <w:t xml:space="preserve"> reach out to</w:t>
      </w:r>
      <w:r>
        <w:t xml:space="preserve"> </w:t>
      </w:r>
      <w:hyperlink r:id="rId7" w:history="1">
        <w:r w:rsidRPr="00183CDB">
          <w:rPr>
            <w:rStyle w:val="Hyperlink"/>
          </w:rPr>
          <w:t>pcard@ucmerced.edu</w:t>
        </w:r>
      </w:hyperlink>
      <w:r>
        <w:t xml:space="preserve"> to</w:t>
      </w:r>
      <w:r w:rsidRPr="00DC7264">
        <w:t xml:space="preserve"> coordinate a 1:1 training or </w:t>
      </w:r>
      <w:r>
        <w:t>g</w:t>
      </w:r>
      <w:r w:rsidRPr="00DC7264">
        <w:t>roup training</w:t>
      </w:r>
    </w:p>
    <w:p w14:paraId="65DAAE03" w14:textId="65081F3D" w:rsidR="00955BAB" w:rsidRPr="00955BAB" w:rsidRDefault="00DC7264" w:rsidP="00955BAB">
      <w:pPr>
        <w:numPr>
          <w:ilvl w:val="1"/>
          <w:numId w:val="3"/>
        </w:numPr>
      </w:pPr>
      <w:proofErr w:type="spellStart"/>
      <w:r w:rsidRPr="00DC7264">
        <w:t>BobcatBuy</w:t>
      </w:r>
      <w:proofErr w:type="spellEnd"/>
      <w:r w:rsidRPr="00DC7264">
        <w:t>+ training bi-weekly also available via UCLC, and available to coordinate off-cycle group/department training</w:t>
      </w:r>
    </w:p>
    <w:sectPr w:rsidR="00955BAB" w:rsidRPr="00955BAB" w:rsidSect="00955BAB">
      <w:headerReference w:type="default" r:id="rId8"/>
      <w:footerReference w:type="default" r:id="rId9"/>
      <w:pgSz w:w="12240" w:h="15840"/>
      <w:pgMar w:top="1440" w:right="1440" w:bottom="1440" w:left="1440" w:header="8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05CD6" w14:textId="77777777" w:rsidR="00F64164" w:rsidRDefault="00F64164" w:rsidP="00955BAB">
      <w:r>
        <w:separator/>
      </w:r>
    </w:p>
  </w:endnote>
  <w:endnote w:type="continuationSeparator" w:id="0">
    <w:p w14:paraId="15DE7E7A" w14:textId="77777777" w:rsidR="00F64164" w:rsidRDefault="00F64164" w:rsidP="00955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3FCA0" w14:textId="77DA12DE" w:rsidR="00955BAB" w:rsidRDefault="004E7BFD" w:rsidP="00CD3639">
    <w:pPr>
      <w:pStyle w:val="Footer"/>
      <w:jc w:val="center"/>
    </w:pPr>
    <w:r>
      <w:rPr>
        <w:noProof/>
      </w:rPr>
      <w:drawing>
        <wp:anchor distT="0" distB="0" distL="114300" distR="114300" simplePos="0" relativeHeight="251658240" behindDoc="1" locked="0" layoutInCell="1" allowOverlap="1" wp14:anchorId="463D42C8" wp14:editId="46419D23">
          <wp:simplePos x="0" y="0"/>
          <wp:positionH relativeFrom="column">
            <wp:posOffset>-1304364</wp:posOffset>
          </wp:positionH>
          <wp:positionV relativeFrom="paragraph">
            <wp:posOffset>-3323590</wp:posOffset>
          </wp:positionV>
          <wp:extent cx="3704319" cy="4418666"/>
          <wp:effectExtent l="0" t="0" r="0" b="1270"/>
          <wp:wrapNone/>
          <wp:docPr id="119209304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093046" name="Picture 1">
                    <a:extLst>
                      <a:ext uri="{C183D7F6-B498-43B3-948B-1728B52AA6E4}">
                        <adec:decorative xmlns:adec="http://schemas.microsoft.com/office/drawing/2017/decorative" val="1"/>
                      </a:ext>
                    </a:extLst>
                  </pic:cNvPr>
                  <pic:cNvPicPr/>
                </pic:nvPicPr>
                <pic:blipFill>
                  <a:blip r:embed="rId1">
                    <a:alphaModFix amt="5000"/>
                    <a:extLst>
                      <a:ext uri="{28A0092B-C50C-407E-A947-70E740481C1C}">
                        <a14:useLocalDpi xmlns:a14="http://schemas.microsoft.com/office/drawing/2010/main" val="0"/>
                      </a:ext>
                    </a:extLst>
                  </a:blip>
                  <a:stretch>
                    <a:fillRect/>
                  </a:stretch>
                </pic:blipFill>
                <pic:spPr>
                  <a:xfrm>
                    <a:off x="0" y="0"/>
                    <a:ext cx="3704319" cy="441866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79863" w14:textId="77777777" w:rsidR="00F64164" w:rsidRDefault="00F64164" w:rsidP="00955BAB">
      <w:r>
        <w:separator/>
      </w:r>
    </w:p>
  </w:footnote>
  <w:footnote w:type="continuationSeparator" w:id="0">
    <w:p w14:paraId="54CEAC2C" w14:textId="77777777" w:rsidR="00F64164" w:rsidRDefault="00F64164" w:rsidP="00955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BB088" w14:textId="0434C79A" w:rsidR="00955BAB" w:rsidRDefault="006D518F" w:rsidP="00CD3639">
    <w:pPr>
      <w:pStyle w:val="Header"/>
      <w:jc w:val="center"/>
    </w:pPr>
    <w:r>
      <w:rPr>
        <w:noProof/>
      </w:rPr>
      <w:drawing>
        <wp:inline distT="0" distB="0" distL="0" distR="0" wp14:anchorId="7EEE5DCD" wp14:editId="059739CD">
          <wp:extent cx="947402" cy="1056396"/>
          <wp:effectExtent l="0" t="0" r="5715"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947402" cy="10563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85266"/>
    <w:multiLevelType w:val="multilevel"/>
    <w:tmpl w:val="9B94E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F53885"/>
    <w:multiLevelType w:val="multilevel"/>
    <w:tmpl w:val="18C22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E213AE7"/>
    <w:multiLevelType w:val="multilevel"/>
    <w:tmpl w:val="CB448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976331">
    <w:abstractNumId w:val="1"/>
  </w:num>
  <w:num w:numId="2" w16cid:durableId="1433083908">
    <w:abstractNumId w:val="0"/>
  </w:num>
  <w:num w:numId="3" w16cid:durableId="906913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wLdst8nk6kb5XLxfiAVOxPd4DMEPTmEk5DAxh0dXH8bg5yGB+MAAb9p0E2cLx2/dM1LSjGk9Lstywrreyi7ig==" w:salt="y5ys4rqVBJYtrVGPCia+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BAB"/>
    <w:rsid w:val="000444EA"/>
    <w:rsid w:val="000C36C1"/>
    <w:rsid w:val="001C3D30"/>
    <w:rsid w:val="003525DF"/>
    <w:rsid w:val="004E7BFD"/>
    <w:rsid w:val="004F49EF"/>
    <w:rsid w:val="0059669A"/>
    <w:rsid w:val="00650244"/>
    <w:rsid w:val="006D518F"/>
    <w:rsid w:val="008471D3"/>
    <w:rsid w:val="00955BAB"/>
    <w:rsid w:val="00B22340"/>
    <w:rsid w:val="00B90224"/>
    <w:rsid w:val="00C37844"/>
    <w:rsid w:val="00CA070A"/>
    <w:rsid w:val="00CD3639"/>
    <w:rsid w:val="00D347AC"/>
    <w:rsid w:val="00DC7264"/>
    <w:rsid w:val="00E874A1"/>
    <w:rsid w:val="00F64164"/>
    <w:rsid w:val="00F94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2F26C"/>
  <w15:chartTrackingRefBased/>
  <w15:docId w15:val="{77E89329-BCED-CF44-821E-4F2EF92D2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5BAB"/>
    <w:pPr>
      <w:tabs>
        <w:tab w:val="center" w:pos="4680"/>
        <w:tab w:val="right" w:pos="9360"/>
      </w:tabs>
    </w:pPr>
  </w:style>
  <w:style w:type="character" w:customStyle="1" w:styleId="HeaderChar">
    <w:name w:val="Header Char"/>
    <w:basedOn w:val="DefaultParagraphFont"/>
    <w:link w:val="Header"/>
    <w:uiPriority w:val="99"/>
    <w:rsid w:val="00955BAB"/>
  </w:style>
  <w:style w:type="paragraph" w:styleId="Footer">
    <w:name w:val="footer"/>
    <w:basedOn w:val="Normal"/>
    <w:link w:val="FooterChar"/>
    <w:uiPriority w:val="99"/>
    <w:unhideWhenUsed/>
    <w:rsid w:val="00955BAB"/>
    <w:pPr>
      <w:tabs>
        <w:tab w:val="center" w:pos="4680"/>
        <w:tab w:val="right" w:pos="9360"/>
      </w:tabs>
    </w:pPr>
  </w:style>
  <w:style w:type="character" w:customStyle="1" w:styleId="FooterChar">
    <w:name w:val="Footer Char"/>
    <w:basedOn w:val="DefaultParagraphFont"/>
    <w:link w:val="Footer"/>
    <w:uiPriority w:val="99"/>
    <w:rsid w:val="00955BAB"/>
  </w:style>
  <w:style w:type="character" w:styleId="Hyperlink">
    <w:name w:val="Hyperlink"/>
    <w:basedOn w:val="DefaultParagraphFont"/>
    <w:uiPriority w:val="99"/>
    <w:unhideWhenUsed/>
    <w:rsid w:val="00DC7264"/>
    <w:rPr>
      <w:color w:val="0563C1" w:themeColor="hyperlink"/>
      <w:u w:val="single"/>
    </w:rPr>
  </w:style>
  <w:style w:type="character" w:styleId="UnresolvedMention">
    <w:name w:val="Unresolved Mention"/>
    <w:basedOn w:val="DefaultParagraphFont"/>
    <w:uiPriority w:val="99"/>
    <w:semiHidden/>
    <w:unhideWhenUsed/>
    <w:rsid w:val="00DC72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card@ucmerce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1687</Characters>
  <Application>Microsoft Office Word</Application>
  <DocSecurity>8</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Lippincott</dc:creator>
  <cp:keywords/>
  <dc:description/>
  <cp:lastModifiedBy>Anna Coffman</cp:lastModifiedBy>
  <cp:revision>3</cp:revision>
  <dcterms:created xsi:type="dcterms:W3CDTF">2026-03-31T18:48:00Z</dcterms:created>
  <dcterms:modified xsi:type="dcterms:W3CDTF">2026-03-31T18:48:00Z</dcterms:modified>
</cp:coreProperties>
</file>